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92" w:rsidRPr="009D1BDC" w:rsidRDefault="00052592" w:rsidP="0005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Naukowcy</w:t>
      </w:r>
    </w:p>
    <w:p w:rsidR="00052592" w:rsidRPr="009D1BDC" w:rsidRDefault="00052592" w:rsidP="00052592">
      <w:pPr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1. Jaka jest podstawowa wartość ekosystemu PB i </w:t>
      </w:r>
      <w:r w:rsidR="00872878" w:rsidRPr="009D1BDC">
        <w:rPr>
          <w:rFonts w:ascii="Times New Roman" w:hAnsi="Times New Roman" w:cs="Times New Roman"/>
          <w:sz w:val="24"/>
          <w:szCs w:val="24"/>
        </w:rPr>
        <w:t>w jaki sposób należy ją chronić?</w:t>
      </w:r>
    </w:p>
    <w:p w:rsidR="00052592" w:rsidRPr="009D1BDC" w:rsidRDefault="00052592" w:rsidP="00C4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2. Jakie </w:t>
      </w:r>
      <w:r w:rsidR="00872878" w:rsidRPr="009D1BDC">
        <w:rPr>
          <w:rFonts w:ascii="Times New Roman" w:hAnsi="Times New Roman" w:cs="Times New Roman"/>
          <w:sz w:val="24"/>
          <w:szCs w:val="24"/>
        </w:rPr>
        <w:t xml:space="preserve">z tego punktu widzenia </w:t>
      </w:r>
      <w:r w:rsidRPr="009D1BDC">
        <w:rPr>
          <w:rFonts w:ascii="Times New Roman" w:hAnsi="Times New Roman" w:cs="Times New Roman"/>
          <w:sz w:val="24"/>
          <w:szCs w:val="24"/>
        </w:rPr>
        <w:t>powinny być optymalne proporcje pomiędzy ochroną czynną a bierną?</w:t>
      </w:r>
    </w:p>
    <w:p w:rsidR="00052592" w:rsidRPr="009D1BDC" w:rsidRDefault="00052592" w:rsidP="0005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Samorządowcy</w:t>
      </w:r>
    </w:p>
    <w:p w:rsidR="00052592" w:rsidRPr="009D1BDC" w:rsidRDefault="00052592" w:rsidP="00052592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1. Jaki, z punktu widzenia samorządów, jest  optymalny kierunek rozwoju regionu Puszczy Białowieskiej gwarantujący  utrzymanie przez Puszczę wyróżnień, tj. obiektu Światowego Dziedzictwa Przyrodniczego UNESCO?</w:t>
      </w:r>
    </w:p>
    <w:p w:rsidR="00052592" w:rsidRPr="009D1BDC" w:rsidRDefault="00052592" w:rsidP="00052592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2. Jaki model zarządzania PB najbardziej sprzyjałby osiągnięciu zarówno celów związanych z ochroną przyrody, jak i rozwoju ekonomicznego regionu i podniesienia społecznego dobrobytu mieszkańców?</w:t>
      </w:r>
    </w:p>
    <w:p w:rsidR="00052592" w:rsidRPr="009D1BDC" w:rsidRDefault="00052592" w:rsidP="0005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Leśnicy</w:t>
      </w:r>
    </w:p>
    <w:p w:rsidR="00052592" w:rsidRPr="009D1BDC" w:rsidRDefault="00052592" w:rsidP="00052592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1. Co jest ważniejsze w działaniach LP na terenie PB</w:t>
      </w:r>
      <w:r w:rsidR="00E41657">
        <w:rPr>
          <w:rFonts w:ascii="Times New Roman" w:hAnsi="Times New Roman" w:cs="Times New Roman"/>
          <w:sz w:val="24"/>
          <w:szCs w:val="24"/>
        </w:rPr>
        <w:t>:</w:t>
      </w:r>
      <w:r w:rsidRPr="009D1BDC">
        <w:rPr>
          <w:rFonts w:ascii="Times New Roman" w:hAnsi="Times New Roman" w:cs="Times New Roman"/>
          <w:sz w:val="24"/>
          <w:szCs w:val="24"/>
        </w:rPr>
        <w:t xml:space="preserve"> zachowanie bioróżnorodności czy zachowanie procesów naturalnych</w:t>
      </w:r>
      <w:r w:rsidR="006215C5" w:rsidRPr="009D1BDC">
        <w:rPr>
          <w:rFonts w:ascii="Times New Roman" w:hAnsi="Times New Roman" w:cs="Times New Roman"/>
          <w:sz w:val="24"/>
          <w:szCs w:val="24"/>
        </w:rPr>
        <w:t xml:space="preserve"> i dlaczego</w:t>
      </w:r>
      <w:r w:rsidRPr="009D1BDC">
        <w:rPr>
          <w:rFonts w:ascii="Times New Roman" w:hAnsi="Times New Roman" w:cs="Times New Roman"/>
          <w:sz w:val="24"/>
          <w:szCs w:val="24"/>
        </w:rPr>
        <w:t>?</w:t>
      </w:r>
    </w:p>
    <w:p w:rsidR="00052592" w:rsidRPr="009D1BDC" w:rsidRDefault="00052592" w:rsidP="003B0DB1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2. Jak</w:t>
      </w:r>
      <w:r w:rsidR="009D1BDC" w:rsidRPr="009D1BDC">
        <w:rPr>
          <w:rFonts w:ascii="Times New Roman" w:hAnsi="Times New Roman" w:cs="Times New Roman"/>
          <w:sz w:val="24"/>
          <w:szCs w:val="24"/>
        </w:rPr>
        <w:t>i</w:t>
      </w:r>
      <w:r w:rsidRPr="009D1BDC">
        <w:rPr>
          <w:rFonts w:ascii="Times New Roman" w:hAnsi="Times New Roman" w:cs="Times New Roman"/>
          <w:sz w:val="24"/>
          <w:szCs w:val="24"/>
        </w:rPr>
        <w:t xml:space="preserve"> </w:t>
      </w:r>
      <w:r w:rsidR="009D1BDC" w:rsidRPr="009D1BDC">
        <w:rPr>
          <w:rFonts w:ascii="Times New Roman" w:hAnsi="Times New Roman" w:cs="Times New Roman"/>
          <w:sz w:val="24"/>
          <w:szCs w:val="24"/>
        </w:rPr>
        <w:t>wpływ na gospodarkę i turystykę w regionie Puszczy Białowieskiej</w:t>
      </w:r>
      <w:r w:rsidRPr="009D1BDC">
        <w:rPr>
          <w:rFonts w:ascii="Times New Roman" w:hAnsi="Times New Roman" w:cs="Times New Roman"/>
          <w:sz w:val="24"/>
          <w:szCs w:val="24"/>
        </w:rPr>
        <w:t xml:space="preserve"> </w:t>
      </w:r>
      <w:r w:rsidR="009D1BDC" w:rsidRPr="009D1BDC">
        <w:rPr>
          <w:rFonts w:ascii="Times New Roman" w:hAnsi="Times New Roman" w:cs="Times New Roman"/>
          <w:sz w:val="24"/>
          <w:szCs w:val="24"/>
        </w:rPr>
        <w:t xml:space="preserve">mają </w:t>
      </w:r>
      <w:r w:rsidRPr="009D1BDC">
        <w:rPr>
          <w:rFonts w:ascii="Times New Roman" w:hAnsi="Times New Roman" w:cs="Times New Roman"/>
          <w:sz w:val="24"/>
          <w:szCs w:val="24"/>
        </w:rPr>
        <w:t xml:space="preserve">działania prowadzone przez LP? Jak LP chcą w przyszłości </w:t>
      </w:r>
      <w:r w:rsidR="009D1BDC" w:rsidRPr="009D1BDC">
        <w:rPr>
          <w:rFonts w:ascii="Times New Roman" w:hAnsi="Times New Roman" w:cs="Times New Roman"/>
          <w:sz w:val="24"/>
          <w:szCs w:val="24"/>
        </w:rPr>
        <w:t xml:space="preserve">działać na rzecz </w:t>
      </w:r>
      <w:r w:rsidRPr="009D1BDC">
        <w:rPr>
          <w:rFonts w:ascii="Times New Roman" w:hAnsi="Times New Roman" w:cs="Times New Roman"/>
          <w:sz w:val="24"/>
          <w:szCs w:val="24"/>
        </w:rPr>
        <w:t>wzmocni</w:t>
      </w:r>
      <w:r w:rsidR="009D1BDC" w:rsidRPr="009D1BDC">
        <w:rPr>
          <w:rFonts w:ascii="Times New Roman" w:hAnsi="Times New Roman" w:cs="Times New Roman"/>
          <w:sz w:val="24"/>
          <w:szCs w:val="24"/>
        </w:rPr>
        <w:t>enia zrównoważonego rozwoju</w:t>
      </w:r>
      <w:r w:rsidRPr="009D1BDC">
        <w:rPr>
          <w:rFonts w:ascii="Times New Roman" w:hAnsi="Times New Roman" w:cs="Times New Roman"/>
          <w:sz w:val="24"/>
          <w:szCs w:val="24"/>
        </w:rPr>
        <w:t xml:space="preserve"> regionu?</w:t>
      </w:r>
    </w:p>
    <w:p w:rsidR="00052592" w:rsidRPr="009D1BDC" w:rsidRDefault="00052592" w:rsidP="0005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Ekolodzy</w:t>
      </w:r>
    </w:p>
    <w:p w:rsidR="009D1BDC" w:rsidRPr="009D1BDC" w:rsidRDefault="00052592" w:rsidP="009D1BDC">
      <w:pPr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1. </w:t>
      </w:r>
      <w:r w:rsidR="009D1BDC" w:rsidRPr="009D1BDC">
        <w:rPr>
          <w:rFonts w:ascii="Times New Roman" w:hAnsi="Times New Roman" w:cs="Times New Roman"/>
          <w:sz w:val="24"/>
          <w:szCs w:val="24"/>
        </w:rPr>
        <w:t>PB wpisana jest na Listę Światowego Dziedzictwa UNESCO</w:t>
      </w:r>
      <w:r w:rsidR="00E41657">
        <w:rPr>
          <w:rFonts w:ascii="Times New Roman" w:hAnsi="Times New Roman" w:cs="Times New Roman"/>
          <w:sz w:val="24"/>
          <w:szCs w:val="24"/>
        </w:rPr>
        <w:t>. Jakie dokładnie wartości są przedmiotem wpisu, a więc i ochrony? Jakie zagrożenia obecnie prowadzonych w PB działań dostrzegają organizacje ekologiczne i jakie są ich obawy?</w:t>
      </w:r>
      <w:r w:rsidR="00E86C59" w:rsidRPr="009D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92" w:rsidRPr="009D1BDC" w:rsidRDefault="009D1BDC" w:rsidP="00052592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2. </w:t>
      </w:r>
      <w:r w:rsidR="00052592" w:rsidRPr="009D1BDC">
        <w:rPr>
          <w:rFonts w:ascii="Times New Roman" w:hAnsi="Times New Roman" w:cs="Times New Roman"/>
          <w:sz w:val="24"/>
          <w:szCs w:val="24"/>
        </w:rPr>
        <w:t xml:space="preserve">Organizacje ekologiczne promują hasło: Cała Puszcza parkiem narodowym. </w:t>
      </w:r>
      <w:r w:rsidR="00E86C59">
        <w:rPr>
          <w:rFonts w:ascii="Times New Roman" w:hAnsi="Times New Roman" w:cs="Times New Roman"/>
          <w:sz w:val="24"/>
          <w:szCs w:val="24"/>
        </w:rPr>
        <w:t>Jak przyjęcie takiego rozwiązania mogłoby wpłynąć na lokalną społeczność i rozwój regionu</w:t>
      </w:r>
      <w:r w:rsidR="00052592" w:rsidRPr="009D1BDC">
        <w:rPr>
          <w:rFonts w:ascii="Times New Roman" w:hAnsi="Times New Roman" w:cs="Times New Roman"/>
          <w:sz w:val="24"/>
          <w:szCs w:val="24"/>
        </w:rPr>
        <w:t>?</w:t>
      </w:r>
    </w:p>
    <w:p w:rsidR="003B0DB1" w:rsidRPr="009D1BDC" w:rsidRDefault="003B0DB1" w:rsidP="00052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B1" w:rsidRPr="009D1BDC" w:rsidRDefault="003B0DB1" w:rsidP="003B0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Przedsiębiorcy drzewni</w:t>
      </w:r>
    </w:p>
    <w:p w:rsidR="003B0DB1" w:rsidRPr="009D1BDC" w:rsidRDefault="003B0DB1" w:rsidP="003B0D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1. </w:t>
      </w:r>
      <w:r w:rsidR="009D1BDC" w:rsidRPr="009D1BDC">
        <w:rPr>
          <w:rFonts w:ascii="Times New Roman" w:hAnsi="Times New Roman" w:cs="Times New Roman"/>
          <w:sz w:val="24"/>
          <w:szCs w:val="24"/>
        </w:rPr>
        <w:t>Gdyby stand</w:t>
      </w:r>
      <w:r w:rsidR="006215C5" w:rsidRPr="009D1BDC">
        <w:rPr>
          <w:rFonts w:ascii="Times New Roman" w:hAnsi="Times New Roman" w:cs="Times New Roman"/>
          <w:sz w:val="24"/>
          <w:szCs w:val="24"/>
        </w:rPr>
        <w:t xml:space="preserve">ardy ochrony </w:t>
      </w:r>
      <w:r w:rsidR="009D1BDC" w:rsidRPr="009D1BDC">
        <w:rPr>
          <w:rFonts w:ascii="Times New Roman" w:hAnsi="Times New Roman" w:cs="Times New Roman"/>
          <w:sz w:val="24"/>
          <w:szCs w:val="24"/>
        </w:rPr>
        <w:t xml:space="preserve">PB </w:t>
      </w:r>
      <w:r w:rsidR="006215C5" w:rsidRPr="009D1BDC">
        <w:rPr>
          <w:rFonts w:ascii="Times New Roman" w:hAnsi="Times New Roman" w:cs="Times New Roman"/>
          <w:sz w:val="24"/>
          <w:szCs w:val="24"/>
        </w:rPr>
        <w:t xml:space="preserve">zostały </w:t>
      </w:r>
      <w:r w:rsidR="009D1BDC" w:rsidRPr="009D1BDC">
        <w:rPr>
          <w:rFonts w:ascii="Times New Roman" w:hAnsi="Times New Roman" w:cs="Times New Roman"/>
          <w:sz w:val="24"/>
          <w:szCs w:val="24"/>
        </w:rPr>
        <w:t>zaostrzone</w:t>
      </w:r>
      <w:r w:rsidR="006215C5" w:rsidRPr="009D1BDC">
        <w:rPr>
          <w:rFonts w:ascii="Times New Roman" w:hAnsi="Times New Roman" w:cs="Times New Roman"/>
          <w:sz w:val="24"/>
          <w:szCs w:val="24"/>
        </w:rPr>
        <w:t>, jaki</w:t>
      </w:r>
      <w:r w:rsidR="009D1BDC" w:rsidRPr="009D1BDC">
        <w:rPr>
          <w:rFonts w:ascii="Times New Roman" w:hAnsi="Times New Roman" w:cs="Times New Roman"/>
          <w:sz w:val="24"/>
          <w:szCs w:val="24"/>
        </w:rPr>
        <w:t xml:space="preserve"> miałoby to </w:t>
      </w:r>
      <w:r w:rsidR="006215C5" w:rsidRPr="009D1BDC">
        <w:rPr>
          <w:rFonts w:ascii="Times New Roman" w:hAnsi="Times New Roman" w:cs="Times New Roman"/>
          <w:sz w:val="24"/>
          <w:szCs w:val="24"/>
        </w:rPr>
        <w:t>wpływ</w:t>
      </w:r>
      <w:r w:rsidR="009D1BDC" w:rsidRPr="009D1BDC">
        <w:rPr>
          <w:rFonts w:ascii="Times New Roman" w:hAnsi="Times New Roman" w:cs="Times New Roman"/>
          <w:sz w:val="24"/>
          <w:szCs w:val="24"/>
        </w:rPr>
        <w:t xml:space="preserve"> na rozwój branży drzewnej w </w:t>
      </w:r>
      <w:r w:rsidRPr="009D1BDC">
        <w:rPr>
          <w:rFonts w:ascii="Times New Roman" w:hAnsi="Times New Roman" w:cs="Times New Roman"/>
          <w:sz w:val="24"/>
          <w:szCs w:val="24"/>
        </w:rPr>
        <w:t>regionie?</w:t>
      </w:r>
    </w:p>
    <w:p w:rsidR="00C4372E" w:rsidRPr="009D1BDC" w:rsidRDefault="003B0DB1" w:rsidP="00C4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2. Jakiego wsparcia potrzebuje branża drzewna, żeby się rozwijać w regionie PB?</w:t>
      </w:r>
    </w:p>
    <w:p w:rsidR="00C4372E" w:rsidRPr="009D1BDC" w:rsidRDefault="00C4372E" w:rsidP="00C43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72E" w:rsidRPr="009D1BDC" w:rsidRDefault="00C4372E" w:rsidP="00C4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C">
        <w:rPr>
          <w:rFonts w:ascii="Times New Roman" w:hAnsi="Times New Roman" w:cs="Times New Roman"/>
          <w:b/>
          <w:sz w:val="24"/>
          <w:szCs w:val="24"/>
        </w:rPr>
        <w:t>Przedsiębiorcy turystyczni</w:t>
      </w:r>
    </w:p>
    <w:p w:rsidR="00C4372E" w:rsidRPr="009D1BDC" w:rsidRDefault="003B0DB1" w:rsidP="00C4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>1</w:t>
      </w:r>
      <w:r w:rsidRPr="009D1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72E" w:rsidRPr="009D1BDC">
        <w:rPr>
          <w:rFonts w:ascii="Times New Roman" w:hAnsi="Times New Roman" w:cs="Times New Roman"/>
          <w:sz w:val="24"/>
          <w:szCs w:val="24"/>
        </w:rPr>
        <w:t>Czym się wyróżnia turystyka PB /Na czym bazuje turystyka PB, czego nie znajdziemy w innych regionach?</w:t>
      </w:r>
    </w:p>
    <w:p w:rsidR="003B0DB1" w:rsidRPr="009D1BDC" w:rsidRDefault="003B0DB1" w:rsidP="00C4372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DC">
        <w:rPr>
          <w:rFonts w:ascii="Times New Roman" w:hAnsi="Times New Roman" w:cs="Times New Roman"/>
          <w:sz w:val="24"/>
          <w:szCs w:val="24"/>
        </w:rPr>
        <w:t xml:space="preserve">2. </w:t>
      </w:r>
      <w:r w:rsidR="00C4372E" w:rsidRPr="009D1BDC">
        <w:rPr>
          <w:rFonts w:ascii="Times New Roman" w:hAnsi="Times New Roman" w:cs="Times New Roman"/>
          <w:sz w:val="24"/>
          <w:szCs w:val="24"/>
        </w:rPr>
        <w:t xml:space="preserve">Jakie działania prowadzone przez instytucje rządowe i samorządy lokalne </w:t>
      </w:r>
      <w:bookmarkStart w:id="0" w:name="_GoBack"/>
      <w:bookmarkEnd w:id="0"/>
      <w:r w:rsidR="00C4372E" w:rsidRPr="009D1BDC">
        <w:rPr>
          <w:rFonts w:ascii="Times New Roman" w:hAnsi="Times New Roman" w:cs="Times New Roman"/>
          <w:sz w:val="24"/>
          <w:szCs w:val="24"/>
        </w:rPr>
        <w:t>mogą wesprzeć rozwój turystyki w regionie PB? Na co liczy branża turystyczna?</w:t>
      </w:r>
    </w:p>
    <w:p w:rsidR="00646943" w:rsidRPr="009D1BDC" w:rsidRDefault="00646943" w:rsidP="00052592">
      <w:pPr>
        <w:jc w:val="center"/>
        <w:rPr>
          <w:sz w:val="24"/>
          <w:szCs w:val="24"/>
        </w:rPr>
      </w:pPr>
    </w:p>
    <w:sectPr w:rsidR="00646943" w:rsidRPr="009D1BDC" w:rsidSect="0064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371C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081"/>
    <w:multiLevelType w:val="hybridMultilevel"/>
    <w:tmpl w:val="1C7C1852"/>
    <w:lvl w:ilvl="0" w:tplc="48EAB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5456"/>
    <w:multiLevelType w:val="hybridMultilevel"/>
    <w:tmpl w:val="6972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Gójska">
    <w15:presenceInfo w15:providerId="None" w15:userId="Agata Gój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592"/>
    <w:rsid w:val="00052592"/>
    <w:rsid w:val="001134E5"/>
    <w:rsid w:val="00125F9E"/>
    <w:rsid w:val="003B0DB1"/>
    <w:rsid w:val="003F3E8A"/>
    <w:rsid w:val="005D5CCE"/>
    <w:rsid w:val="006215C5"/>
    <w:rsid w:val="00646943"/>
    <w:rsid w:val="00872878"/>
    <w:rsid w:val="00930104"/>
    <w:rsid w:val="009D1BDC"/>
    <w:rsid w:val="00C4372E"/>
    <w:rsid w:val="00E41657"/>
    <w:rsid w:val="00E8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9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2018-02-12T08:28:00Z</cp:lastPrinted>
  <dcterms:created xsi:type="dcterms:W3CDTF">2018-02-12T11:36:00Z</dcterms:created>
  <dcterms:modified xsi:type="dcterms:W3CDTF">2018-02-12T12:40:00Z</dcterms:modified>
</cp:coreProperties>
</file>